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735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F80912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24D3AE5" w14:textId="77777777" w:rsidR="0027758C" w:rsidRPr="009A6DB9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</w:t>
      </w:r>
      <w:r w:rsidRPr="009A6DB9">
        <w:rPr>
          <w:b w:val="0"/>
          <w:sz w:val="24"/>
          <w:szCs w:val="24"/>
        </w:rPr>
        <w:t xml:space="preserve">производству </w:t>
      </w:r>
      <w:r w:rsidR="0027758C" w:rsidRPr="009A6DB9">
        <w:rPr>
          <w:b w:val="0"/>
          <w:sz w:val="24"/>
          <w:szCs w:val="24"/>
        </w:rPr>
        <w:t xml:space="preserve">№ </w:t>
      </w:r>
      <w:r w:rsidR="00374AD0" w:rsidRPr="009A6DB9">
        <w:rPr>
          <w:b w:val="0"/>
          <w:sz w:val="24"/>
          <w:szCs w:val="24"/>
        </w:rPr>
        <w:t>2-09/20</w:t>
      </w:r>
    </w:p>
    <w:p w14:paraId="67D91FCE" w14:textId="0BBB55B8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A6DB9">
        <w:rPr>
          <w:b w:val="0"/>
          <w:sz w:val="24"/>
          <w:szCs w:val="24"/>
        </w:rPr>
        <w:t>в отношении</w:t>
      </w:r>
      <w:r w:rsidR="004F59C4">
        <w:rPr>
          <w:b w:val="0"/>
          <w:sz w:val="24"/>
          <w:szCs w:val="24"/>
        </w:rPr>
        <w:t xml:space="preserve"> </w:t>
      </w:r>
      <w:r w:rsidRPr="009A6DB9">
        <w:rPr>
          <w:b w:val="0"/>
          <w:sz w:val="24"/>
          <w:szCs w:val="24"/>
        </w:rPr>
        <w:t>ад</w:t>
      </w:r>
      <w:r w:rsidR="00D63947" w:rsidRPr="009A6DB9">
        <w:rPr>
          <w:b w:val="0"/>
          <w:sz w:val="24"/>
          <w:szCs w:val="24"/>
        </w:rPr>
        <w:t>вокат</w:t>
      </w:r>
      <w:r w:rsidR="003C231E" w:rsidRPr="009A6DB9">
        <w:rPr>
          <w:b w:val="0"/>
          <w:sz w:val="24"/>
          <w:szCs w:val="24"/>
        </w:rPr>
        <w:t>а</w:t>
      </w:r>
      <w:r w:rsidR="004F59C4">
        <w:rPr>
          <w:b w:val="0"/>
          <w:sz w:val="24"/>
          <w:szCs w:val="24"/>
        </w:rPr>
        <w:t xml:space="preserve"> </w:t>
      </w:r>
      <w:r w:rsidR="00374AD0" w:rsidRPr="009A6DB9">
        <w:rPr>
          <w:b w:val="0"/>
          <w:sz w:val="24"/>
          <w:szCs w:val="24"/>
        </w:rPr>
        <w:t>М</w:t>
      </w:r>
      <w:r w:rsidR="00380D20">
        <w:rPr>
          <w:b w:val="0"/>
          <w:sz w:val="24"/>
          <w:szCs w:val="24"/>
        </w:rPr>
        <w:t>.</w:t>
      </w:r>
      <w:r w:rsidR="00374AD0" w:rsidRPr="009A6DB9">
        <w:rPr>
          <w:b w:val="0"/>
          <w:sz w:val="24"/>
          <w:szCs w:val="24"/>
        </w:rPr>
        <w:t>М</w:t>
      </w:r>
      <w:r w:rsidR="00380D20">
        <w:rPr>
          <w:b w:val="0"/>
          <w:sz w:val="24"/>
          <w:szCs w:val="24"/>
        </w:rPr>
        <w:t>.</w:t>
      </w:r>
      <w:r w:rsidR="00374AD0" w:rsidRPr="009A6DB9">
        <w:rPr>
          <w:b w:val="0"/>
          <w:sz w:val="24"/>
          <w:szCs w:val="24"/>
        </w:rPr>
        <w:t>К</w:t>
      </w:r>
      <w:r w:rsidR="00380D20">
        <w:rPr>
          <w:b w:val="0"/>
          <w:sz w:val="24"/>
          <w:szCs w:val="24"/>
        </w:rPr>
        <w:t>.</w:t>
      </w:r>
    </w:p>
    <w:p w14:paraId="0FA6200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32725C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3FE1F5F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AA63CD4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6787605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465471F6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Бабаянц Е.Е., Никифорова А.В., Ильичёва П.А., Тюмина А.С.</w:t>
      </w:r>
    </w:p>
    <w:p w14:paraId="30A4C388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3BEE1817" w14:textId="6148CE38" w:rsidR="007E0AC9" w:rsidRPr="00551F8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51F89">
        <w:t xml:space="preserve">при участии адвоката </w:t>
      </w:r>
      <w:r w:rsidR="00374AD0">
        <w:t>М</w:t>
      </w:r>
      <w:r w:rsidR="00380D20">
        <w:t>.</w:t>
      </w:r>
      <w:r w:rsidR="00374AD0">
        <w:t>М.К.</w:t>
      </w:r>
      <w:r w:rsidR="00CB06DD">
        <w:t>,</w:t>
      </w:r>
    </w:p>
    <w:p w14:paraId="381F0279" w14:textId="593D55D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F627B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627B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F627B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627B7">
        <w:rPr>
          <w:sz w:val="24"/>
        </w:rPr>
        <w:t xml:space="preserve"> </w:t>
      </w:r>
      <w:r w:rsidR="00374AD0">
        <w:rPr>
          <w:sz w:val="24"/>
        </w:rPr>
        <w:t>24</w:t>
      </w:r>
      <w:r w:rsidR="00353B8D">
        <w:rPr>
          <w:sz w:val="24"/>
        </w:rPr>
        <w:t>.08.</w:t>
      </w:r>
      <w:r w:rsidR="00F5285B">
        <w:rPr>
          <w:sz w:val="24"/>
        </w:rPr>
        <w:t>2020</w:t>
      </w:r>
      <w:r w:rsidR="00F627B7">
        <w:rPr>
          <w:sz w:val="24"/>
        </w:rPr>
        <w:t xml:space="preserve"> </w:t>
      </w:r>
      <w:r w:rsidR="00A6312B">
        <w:rPr>
          <w:sz w:val="24"/>
        </w:rPr>
        <w:t>г.</w:t>
      </w:r>
      <w:r w:rsidR="00F627B7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742677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31337E">
        <w:rPr>
          <w:sz w:val="24"/>
          <w:szCs w:val="24"/>
        </w:rPr>
        <w:t xml:space="preserve"> </w:t>
      </w:r>
      <w:r w:rsidR="00374AD0">
        <w:rPr>
          <w:sz w:val="24"/>
          <w:szCs w:val="24"/>
        </w:rPr>
        <w:t>С</w:t>
      </w:r>
      <w:r w:rsidR="00380D20">
        <w:rPr>
          <w:sz w:val="24"/>
          <w:szCs w:val="24"/>
        </w:rPr>
        <w:t>.</w:t>
      </w:r>
      <w:r w:rsidR="00374AD0">
        <w:rPr>
          <w:sz w:val="24"/>
          <w:szCs w:val="24"/>
        </w:rPr>
        <w:t>С.В.</w:t>
      </w:r>
      <w:r w:rsidR="00F627B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9A6DB9">
        <w:rPr>
          <w:sz w:val="24"/>
        </w:rPr>
        <w:t xml:space="preserve"> </w:t>
      </w:r>
      <w:r w:rsidR="00374AD0">
        <w:rPr>
          <w:sz w:val="24"/>
        </w:rPr>
        <w:t>М</w:t>
      </w:r>
      <w:r w:rsidR="00380D20">
        <w:rPr>
          <w:sz w:val="24"/>
        </w:rPr>
        <w:t>.</w:t>
      </w:r>
      <w:r w:rsidR="00374AD0">
        <w:rPr>
          <w:sz w:val="24"/>
        </w:rPr>
        <w:t>М.К.</w:t>
      </w:r>
      <w:r w:rsidR="00F627B7">
        <w:rPr>
          <w:sz w:val="24"/>
        </w:rPr>
        <w:t xml:space="preserve"> </w:t>
      </w:r>
    </w:p>
    <w:p w14:paraId="18AEA6D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F423EA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B6A2BEA" w14:textId="77777777" w:rsidR="00E42100" w:rsidRDefault="00E42100" w:rsidP="00AD0BD6">
      <w:pPr>
        <w:jc w:val="both"/>
      </w:pPr>
    </w:p>
    <w:p w14:paraId="2323801C" w14:textId="3007A802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>доверителя С</w:t>
      </w:r>
      <w:r w:rsidR="00380D20">
        <w:rPr>
          <w:szCs w:val="24"/>
        </w:rPr>
        <w:t>.</w:t>
      </w:r>
      <w:r w:rsidR="00374AD0">
        <w:rPr>
          <w:szCs w:val="24"/>
        </w:rPr>
        <w:t>С.В.</w:t>
      </w:r>
      <w:r w:rsidR="00F627B7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F627B7">
        <w:t xml:space="preserve"> </w:t>
      </w:r>
      <w:r w:rsidR="00374AD0">
        <w:t>М</w:t>
      </w:r>
      <w:r w:rsidR="00380D20">
        <w:t>.</w:t>
      </w:r>
      <w:r w:rsidR="00374AD0">
        <w:t>М.К.</w:t>
      </w:r>
      <w:r w:rsidR="00F5285B">
        <w:t>,</w:t>
      </w:r>
      <w:r w:rsidR="00291806">
        <w:t xml:space="preserve"> в которой</w:t>
      </w:r>
      <w:r w:rsidR="00F627B7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r w:rsidR="00F627B7">
        <w:t xml:space="preserve"> </w:t>
      </w:r>
      <w:r w:rsidR="007E0AC9" w:rsidRPr="00D52BDC">
        <w:t>осуществлял</w:t>
      </w:r>
      <w:r w:rsidR="00D52BDC" w:rsidRPr="00D52BDC">
        <w:t>а</w:t>
      </w:r>
      <w:r w:rsidR="007E0AC9" w:rsidRPr="00D52BDC">
        <w:t xml:space="preserve"> защиту заявителя по уголовному делу</w:t>
      </w:r>
      <w:r w:rsidR="00B61FEA">
        <w:t xml:space="preserve"> на основании соглашения</w:t>
      </w:r>
      <w:r w:rsidR="00374AD0">
        <w:t>.</w:t>
      </w:r>
    </w:p>
    <w:p w14:paraId="23F66C51" w14:textId="77777777" w:rsidR="002762DB" w:rsidRDefault="00194920" w:rsidP="00D52BDC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374AD0">
        <w:rPr>
          <w:szCs w:val="24"/>
        </w:rPr>
        <w:t>не подала апелляционную жалобу на приговор суда первой инстанции в отношении заявителя.</w:t>
      </w:r>
    </w:p>
    <w:p w14:paraId="3FA63778" w14:textId="77777777" w:rsidR="00353B8D" w:rsidRDefault="00353B8D" w:rsidP="00706644">
      <w:pPr>
        <w:ind w:firstLine="709"/>
        <w:jc w:val="both"/>
        <w:rPr>
          <w:szCs w:val="24"/>
        </w:rPr>
      </w:pPr>
      <w:r>
        <w:rPr>
          <w:szCs w:val="24"/>
        </w:rPr>
        <w:t xml:space="preserve">К жалобе заявителем приложены копии следующих документов: </w:t>
      </w:r>
    </w:p>
    <w:p w14:paraId="66AABA7A" w14:textId="77777777" w:rsidR="00353B8D" w:rsidRPr="00191EDC" w:rsidRDefault="00374AD0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 w:rsidRPr="00191EDC">
        <w:rPr>
          <w:szCs w:val="24"/>
        </w:rPr>
        <w:t>приговор от 26.03.2020 г.;</w:t>
      </w:r>
    </w:p>
    <w:p w14:paraId="3EC0C9E4" w14:textId="77777777" w:rsidR="00374AD0" w:rsidRPr="00191EDC" w:rsidRDefault="00191EDC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апелляционное </w:t>
      </w:r>
      <w:r w:rsidR="00374AD0" w:rsidRPr="00191EDC">
        <w:rPr>
          <w:szCs w:val="24"/>
        </w:rPr>
        <w:t>постановление от 14.07.2020 г.;</w:t>
      </w:r>
    </w:p>
    <w:bookmarkEnd w:id="0"/>
    <w:p w14:paraId="050DF511" w14:textId="16CF0B67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F627B7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374AD0">
        <w:t>М</w:t>
      </w:r>
      <w:r w:rsidR="00380D20">
        <w:t>.</w:t>
      </w:r>
      <w:r w:rsidR="00374AD0">
        <w:t>М.К.</w:t>
      </w:r>
      <w:r w:rsidR="00F627B7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037F3A5D" w14:textId="77777777" w:rsidR="00200AAA" w:rsidRPr="00B61FEA" w:rsidRDefault="00200AAA" w:rsidP="001E37C9">
      <w:pPr>
        <w:pStyle w:val="a9"/>
        <w:ind w:firstLine="708"/>
        <w:jc w:val="both"/>
      </w:pPr>
      <w:r w:rsidRPr="00B61FEA">
        <w:t xml:space="preserve">Комиссией был направлен запрос адвокату о предоставлении письменных объяснений и </w:t>
      </w:r>
      <w:r w:rsidR="00D618FC" w:rsidRPr="00B61FEA">
        <w:t>документов по доводам обращен</w:t>
      </w:r>
      <w:r w:rsidR="00561BBB" w:rsidRPr="00B61FEA">
        <w:t>ия.</w:t>
      </w:r>
    </w:p>
    <w:p w14:paraId="42EEA334" w14:textId="29B0C640" w:rsidR="00B61FEA" w:rsidRDefault="00561BBB" w:rsidP="001E37C9">
      <w:pPr>
        <w:pStyle w:val="a9"/>
        <w:ind w:firstLine="708"/>
        <w:jc w:val="both"/>
        <w:rPr>
          <w:highlight w:val="yellow"/>
        </w:rPr>
      </w:pPr>
      <w:r w:rsidRPr="00B61FEA">
        <w:t>Адвокат в письменных объяснениях возражал</w:t>
      </w:r>
      <w:r w:rsidR="00B61FEA">
        <w:t>а</w:t>
      </w:r>
      <w:r w:rsidRPr="00B61FEA">
        <w:t xml:space="preserve"> против доводов жалобы и пояснил</w:t>
      </w:r>
      <w:r w:rsidR="00B61FEA">
        <w:t>а</w:t>
      </w:r>
      <w:r w:rsidRPr="00B61FEA">
        <w:t xml:space="preserve">, что </w:t>
      </w:r>
      <w:r w:rsidR="00B61FEA">
        <w:t>по указанному делу были поданы сразу 3 апелляционных жалобы – самим подзащитным и 2 другими защитниками по делу, с доводами которых она была ознакомлена и согласна. Кроме того, она не имела технической возможности подготовить и подать апелляционную жалобу, т.к. ее рабочий ноутбук был изъят в результате следственных действий сотрудниками УФСБ по республике К.</w:t>
      </w:r>
    </w:p>
    <w:p w14:paraId="57F7DC2E" w14:textId="77777777" w:rsidR="005668EE" w:rsidRPr="00B61FEA" w:rsidRDefault="005668EE" w:rsidP="001E37C9">
      <w:pPr>
        <w:pStyle w:val="a9"/>
        <w:ind w:firstLine="708"/>
        <w:jc w:val="both"/>
      </w:pPr>
      <w:r w:rsidRPr="00B61FEA">
        <w:t>К письменным объяснениям адвоката приложены:</w:t>
      </w:r>
    </w:p>
    <w:p w14:paraId="5AC6A5D4" w14:textId="77777777" w:rsidR="005668EE" w:rsidRPr="00B61FEA" w:rsidRDefault="00B61FEA" w:rsidP="005668EE">
      <w:pPr>
        <w:pStyle w:val="a9"/>
        <w:numPr>
          <w:ilvl w:val="0"/>
          <w:numId w:val="20"/>
        </w:numPr>
        <w:jc w:val="both"/>
      </w:pPr>
      <w:r>
        <w:t>копии апелляционных жалоб;</w:t>
      </w:r>
    </w:p>
    <w:p w14:paraId="11D49D0C" w14:textId="0F5C6FA4" w:rsidR="000A5711" w:rsidRPr="00B61FEA" w:rsidRDefault="00B61FEA" w:rsidP="005668EE">
      <w:pPr>
        <w:pStyle w:val="a9"/>
        <w:numPr>
          <w:ilvl w:val="0"/>
          <w:numId w:val="20"/>
        </w:numPr>
        <w:jc w:val="both"/>
      </w:pPr>
      <w:r>
        <w:t xml:space="preserve">скриншоты переписки со следователем </w:t>
      </w:r>
      <w:r w:rsidR="00082ED3" w:rsidRPr="00082ED3">
        <w:t>УФСБ по республике К</w:t>
      </w:r>
      <w:r w:rsidR="00380D20">
        <w:t xml:space="preserve">. </w:t>
      </w:r>
      <w:r>
        <w:t>О.</w:t>
      </w:r>
    </w:p>
    <w:p w14:paraId="24997F79" w14:textId="77777777" w:rsidR="00200AAA" w:rsidRDefault="00200AAA" w:rsidP="00200AAA">
      <w:pPr>
        <w:jc w:val="both"/>
        <w:rPr>
          <w:color w:val="auto"/>
          <w:szCs w:val="24"/>
        </w:rPr>
      </w:pPr>
      <w:r w:rsidRPr="00CB06DD">
        <w:rPr>
          <w:color w:val="auto"/>
          <w:szCs w:val="24"/>
        </w:rPr>
        <w:tab/>
        <w:t>Заявитель в заседание комиссии посредством видеоконференцсвязи не явил</w:t>
      </w:r>
      <w:r w:rsidR="00D34BE0" w:rsidRPr="00CB06DD">
        <w:rPr>
          <w:color w:val="auto"/>
          <w:szCs w:val="24"/>
        </w:rPr>
        <w:t>ся</w:t>
      </w:r>
      <w:r w:rsidRPr="00CB06DD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34BE0" w:rsidRPr="00CB06DD">
        <w:rPr>
          <w:color w:val="auto"/>
          <w:szCs w:val="24"/>
        </w:rPr>
        <w:t>его</w:t>
      </w:r>
      <w:r w:rsidRPr="00CB06DD">
        <w:rPr>
          <w:color w:val="auto"/>
          <w:szCs w:val="24"/>
        </w:rPr>
        <w:t xml:space="preserve"> отсутствие.</w:t>
      </w:r>
    </w:p>
    <w:p w14:paraId="2FBBFB95" w14:textId="77777777" w:rsidR="00691EBD" w:rsidRPr="00CB06DD" w:rsidRDefault="00691EBD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поддержала доводы письменных объяснений.</w:t>
      </w:r>
    </w:p>
    <w:p w14:paraId="59AF4690" w14:textId="77777777" w:rsidR="00B61FEA" w:rsidRPr="00082ED3" w:rsidRDefault="00200AAA" w:rsidP="00082ED3">
      <w:pPr>
        <w:ind w:firstLine="708"/>
        <w:jc w:val="both"/>
        <w:rPr>
          <w:color w:val="auto"/>
          <w:szCs w:val="24"/>
        </w:rPr>
      </w:pPr>
      <w:r w:rsidRPr="00B61FEA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B61FEA">
        <w:rPr>
          <w:color w:val="auto"/>
          <w:szCs w:val="24"/>
        </w:rPr>
        <w:t xml:space="preserve"> заслушав адвоката и</w:t>
      </w:r>
      <w:r w:rsidRPr="00B61FEA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3432EE6F" w14:textId="21110116" w:rsidR="00523801" w:rsidRPr="00082ED3" w:rsidRDefault="00523801" w:rsidP="00523801">
      <w:pPr>
        <w:pStyle w:val="a9"/>
        <w:ind w:firstLine="708"/>
        <w:jc w:val="both"/>
      </w:pPr>
      <w:r w:rsidRPr="00082ED3">
        <w:lastRenderedPageBreak/>
        <w:t>Адвокат</w:t>
      </w:r>
      <w:r w:rsidR="00082ED3" w:rsidRPr="00082ED3">
        <w:t xml:space="preserve"> М</w:t>
      </w:r>
      <w:r w:rsidR="00380D20">
        <w:t>.</w:t>
      </w:r>
      <w:r w:rsidR="00082ED3" w:rsidRPr="00082ED3">
        <w:t xml:space="preserve">М.К. </w:t>
      </w:r>
      <w:r w:rsidRPr="00082ED3">
        <w:t>осуществлял</w:t>
      </w:r>
      <w:r w:rsidR="00082ED3" w:rsidRPr="00082ED3">
        <w:t>а</w:t>
      </w:r>
      <w:r w:rsidRPr="00082ED3">
        <w:t xml:space="preserve"> защиту заявителя по уголовному делу на основании соглашения.</w:t>
      </w:r>
    </w:p>
    <w:p w14:paraId="20F1F649" w14:textId="77777777" w:rsidR="00523801" w:rsidRPr="00082ED3" w:rsidRDefault="00523801" w:rsidP="00523801">
      <w:pPr>
        <w:pStyle w:val="a9"/>
        <w:ind w:firstLine="708"/>
        <w:jc w:val="both"/>
      </w:pPr>
      <w:r w:rsidRPr="00082ED3"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D821FD0" w14:textId="77777777" w:rsidR="00523801" w:rsidRPr="00082ED3" w:rsidRDefault="00523801" w:rsidP="00523801">
      <w:pPr>
        <w:pStyle w:val="a9"/>
        <w:ind w:firstLine="708"/>
        <w:jc w:val="both"/>
      </w:pPr>
      <w:r w:rsidRPr="00082ED3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040B71D7" w14:textId="77777777" w:rsidR="00523801" w:rsidRPr="00082ED3" w:rsidRDefault="00523801" w:rsidP="00523801">
      <w:pPr>
        <w:pStyle w:val="a9"/>
        <w:jc w:val="both"/>
      </w:pPr>
      <w:r w:rsidRPr="00082ED3">
        <w:tab/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61B0193" w14:textId="0343C9F3" w:rsidR="00082ED3" w:rsidRDefault="00082ED3" w:rsidP="00523801">
      <w:pPr>
        <w:pStyle w:val="a9"/>
        <w:jc w:val="both"/>
        <w:rPr>
          <w:szCs w:val="24"/>
        </w:rPr>
      </w:pPr>
      <w:r w:rsidRPr="00082ED3">
        <w:tab/>
        <w:t>По настоящему дисциплинарном</w:t>
      </w:r>
      <w:r w:rsidR="0031337E">
        <w:t>у производству установлено, что обвинительным приговором С</w:t>
      </w:r>
      <w:r w:rsidR="00380D20">
        <w:t>.</w:t>
      </w:r>
      <w:r w:rsidR="0031337E">
        <w:t xml:space="preserve"> городского суда от </w:t>
      </w:r>
      <w:r w:rsidR="0031337E">
        <w:rPr>
          <w:szCs w:val="24"/>
        </w:rPr>
        <w:t>26.03.2020 г. заявитель С</w:t>
      </w:r>
      <w:r w:rsidR="00380D20">
        <w:rPr>
          <w:szCs w:val="24"/>
        </w:rPr>
        <w:t>.</w:t>
      </w:r>
      <w:r w:rsidR="0031337E">
        <w:rPr>
          <w:szCs w:val="24"/>
        </w:rPr>
        <w:t>С.В. был осужден на 8 годам лишения свободы и штрафу в размере 1 млн. руб.</w:t>
      </w:r>
    </w:p>
    <w:p w14:paraId="15182E49" w14:textId="77777777" w:rsidR="0031337E" w:rsidRDefault="0031337E" w:rsidP="00523801">
      <w:pPr>
        <w:pStyle w:val="a9"/>
        <w:jc w:val="both"/>
        <w:rPr>
          <w:szCs w:val="24"/>
        </w:rPr>
      </w:pPr>
      <w:r>
        <w:rPr>
          <w:szCs w:val="24"/>
        </w:rPr>
        <w:tab/>
        <w:t>Срок апелляционного обжалования истек 28.04.2020 г.</w:t>
      </w:r>
    </w:p>
    <w:p w14:paraId="5BB45DBE" w14:textId="77777777" w:rsidR="0031337E" w:rsidRPr="0031337E" w:rsidRDefault="0031337E" w:rsidP="002353AE">
      <w:pPr>
        <w:pStyle w:val="a9"/>
        <w:jc w:val="both"/>
        <w:rPr>
          <w:szCs w:val="24"/>
        </w:rPr>
      </w:pPr>
      <w:r>
        <w:rPr>
          <w:szCs w:val="24"/>
        </w:rPr>
        <w:tab/>
      </w:r>
      <w:r w:rsidRPr="002353AE">
        <w:rPr>
          <w:szCs w:val="24"/>
        </w:rPr>
        <w:t>С</w:t>
      </w:r>
      <w:r w:rsidR="002353AE">
        <w:rPr>
          <w:szCs w:val="24"/>
        </w:rPr>
        <w:t>огласно п. 4</w:t>
      </w:r>
      <w:r w:rsidRPr="002353AE">
        <w:rPr>
          <w:szCs w:val="24"/>
        </w:rPr>
        <w:t xml:space="preserve"> ст. 13 Кодекса профессиональной этики адвоката</w:t>
      </w:r>
      <w:r w:rsidR="002353AE" w:rsidRPr="002353AE">
        <w:rPr>
          <w:szCs w:val="24"/>
        </w:rPr>
        <w:t xml:space="preserve"> а</w:t>
      </w:r>
      <w:r w:rsidRPr="0031337E">
        <w:rPr>
          <w:szCs w:val="24"/>
        </w:rPr>
        <w:t>двокат-защитник обязан обжаловать приговор:</w:t>
      </w:r>
    </w:p>
    <w:p w14:paraId="317D16D8" w14:textId="77777777" w:rsidR="0031337E" w:rsidRPr="002353AE" w:rsidRDefault="0031337E" w:rsidP="002353AE">
      <w:pPr>
        <w:pStyle w:val="ac"/>
        <w:numPr>
          <w:ilvl w:val="0"/>
          <w:numId w:val="22"/>
        </w:numPr>
        <w:shd w:val="clear" w:color="auto" w:fill="FFFFFF"/>
        <w:rPr>
          <w:color w:val="auto"/>
          <w:szCs w:val="24"/>
        </w:rPr>
      </w:pPr>
      <w:r w:rsidRPr="002353AE">
        <w:rPr>
          <w:color w:val="auto"/>
          <w:szCs w:val="24"/>
        </w:rPr>
        <w:t>по просьбе подзащитного;</w:t>
      </w:r>
    </w:p>
    <w:p w14:paraId="26E227A0" w14:textId="77777777" w:rsidR="0031337E" w:rsidRPr="002353AE" w:rsidRDefault="0031337E" w:rsidP="002353AE">
      <w:pPr>
        <w:pStyle w:val="ac"/>
        <w:numPr>
          <w:ilvl w:val="0"/>
          <w:numId w:val="22"/>
        </w:numPr>
        <w:shd w:val="clear" w:color="auto" w:fill="FFFFFF"/>
        <w:rPr>
          <w:color w:val="auto"/>
          <w:szCs w:val="24"/>
        </w:rPr>
      </w:pPr>
      <w:r w:rsidRPr="002353AE">
        <w:rPr>
          <w:color w:val="auto"/>
          <w:szCs w:val="24"/>
        </w:rPr>
        <w:t>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</w:r>
    </w:p>
    <w:p w14:paraId="4D16DFB8" w14:textId="77777777" w:rsidR="0031337E" w:rsidRPr="002353AE" w:rsidRDefault="0031337E" w:rsidP="002353AE">
      <w:pPr>
        <w:pStyle w:val="ac"/>
        <w:numPr>
          <w:ilvl w:val="0"/>
          <w:numId w:val="22"/>
        </w:numPr>
        <w:shd w:val="clear" w:color="auto" w:fill="FFFFFF"/>
        <w:rPr>
          <w:color w:val="auto"/>
          <w:szCs w:val="24"/>
        </w:rPr>
      </w:pPr>
      <w:r w:rsidRPr="002353AE">
        <w:rPr>
          <w:color w:val="auto"/>
          <w:szCs w:val="24"/>
        </w:rPr>
        <w:t>при наличии оснований к отмене или изменению приговора по благоприятным для подзащитного мотивам.</w:t>
      </w:r>
    </w:p>
    <w:p w14:paraId="01917156" w14:textId="77777777" w:rsidR="0031337E" w:rsidRDefault="0031337E" w:rsidP="002353AE">
      <w:pPr>
        <w:shd w:val="clear" w:color="auto" w:fill="FFFFFF"/>
        <w:ind w:firstLine="708"/>
        <w:jc w:val="both"/>
        <w:rPr>
          <w:color w:val="auto"/>
          <w:szCs w:val="24"/>
        </w:rPr>
      </w:pPr>
      <w:r w:rsidRPr="0031337E">
        <w:rPr>
          <w:color w:val="auto"/>
          <w:szCs w:val="24"/>
        </w:rPr>
        <w:t>Отказ подзащитного от обжалования приговора фиксируется его письменным заявлением адвокату.</w:t>
      </w:r>
    </w:p>
    <w:p w14:paraId="43B59B67" w14:textId="56D0B01A" w:rsidR="002353AE" w:rsidRDefault="002353AE" w:rsidP="002353AE">
      <w:pPr>
        <w:shd w:val="clear" w:color="auto" w:fill="FFFFFF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Материалами дисциплинарного производства установлено и не оспаривается адвокатом, что обязанность по апелляционному обжалованию вынесенного обвинительного приговора адвокатом М</w:t>
      </w:r>
      <w:r w:rsidR="00380D20">
        <w:rPr>
          <w:color w:val="auto"/>
          <w:szCs w:val="24"/>
        </w:rPr>
        <w:t>.</w:t>
      </w:r>
      <w:r>
        <w:rPr>
          <w:color w:val="auto"/>
          <w:szCs w:val="24"/>
        </w:rPr>
        <w:t>М.К. формально исполнена не была.</w:t>
      </w:r>
    </w:p>
    <w:p w14:paraId="291789E0" w14:textId="77777777" w:rsidR="002353AE" w:rsidRDefault="002353AE" w:rsidP="002353AE">
      <w:pPr>
        <w:shd w:val="clear" w:color="auto" w:fill="FFFFFF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Тем не менее, комиссия считаем необходимым принять во внимание следующие существенные для дела обстоятельства.</w:t>
      </w:r>
    </w:p>
    <w:p w14:paraId="071111F2" w14:textId="77777777" w:rsidR="002353AE" w:rsidRDefault="005E490A" w:rsidP="002353AE">
      <w:pPr>
        <w:shd w:val="clear" w:color="auto" w:fill="FFFFFF"/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>С</w:t>
      </w:r>
      <w:r w:rsidR="002353AE">
        <w:rPr>
          <w:color w:val="auto"/>
          <w:szCs w:val="24"/>
        </w:rPr>
        <w:t xml:space="preserve">огласно </w:t>
      </w:r>
      <w:r w:rsidR="002353AE" w:rsidRPr="002353AE">
        <w:rPr>
          <w:color w:val="auto"/>
          <w:szCs w:val="24"/>
        </w:rPr>
        <w:t xml:space="preserve">п. 12 Постановления Пленума ВС РФ </w:t>
      </w:r>
      <w:r w:rsidR="002353AE" w:rsidRPr="002353AE">
        <w:rPr>
          <w:bCs/>
          <w:color w:val="auto"/>
          <w:shd w:val="clear" w:color="auto" w:fill="FFFFFF"/>
        </w:rPr>
        <w:t>от 30.06.2015 № 29 «О практике применения судами законодательства, обеспечивающего право на защиту в уголовном судопроизводстве»</w:t>
      </w:r>
      <w:r w:rsidR="002353AE" w:rsidRPr="002353AE">
        <w:rPr>
          <w:color w:val="auto"/>
          <w:szCs w:val="24"/>
        </w:rPr>
        <w:t xml:space="preserve"> </w:t>
      </w:r>
      <w:r w:rsidR="002353AE" w:rsidRPr="002353AE">
        <w:rPr>
          <w:szCs w:val="24"/>
        </w:rPr>
        <w:t xml:space="preserve">в том случае, </w:t>
      </w:r>
      <w:r w:rsidR="002353AE" w:rsidRPr="002353AE">
        <w:rPr>
          <w:color w:val="auto"/>
          <w:szCs w:val="24"/>
          <w:shd w:val="clear" w:color="auto" w:fill="FFFFFF"/>
        </w:rPr>
        <w:t>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14:paraId="34EA33E7" w14:textId="77777777" w:rsidR="002353AE" w:rsidRPr="002353AE" w:rsidRDefault="002353AE" w:rsidP="002353AE">
      <w:pPr>
        <w:shd w:val="clear" w:color="auto" w:fill="FFFFFF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При расширительном толковании указанной правовой позиции Верхо</w:t>
      </w:r>
      <w:r w:rsidR="005E490A">
        <w:rPr>
          <w:color w:val="auto"/>
          <w:szCs w:val="24"/>
          <w:shd w:val="clear" w:color="auto" w:fill="FFFFFF"/>
        </w:rPr>
        <w:t>вного суда РФ комиссия считает допустимым</w:t>
      </w:r>
      <w:r>
        <w:rPr>
          <w:color w:val="auto"/>
          <w:szCs w:val="24"/>
          <w:shd w:val="clear" w:color="auto" w:fill="FFFFFF"/>
        </w:rPr>
        <w:t xml:space="preserve"> сделать вывод о том, что в случае, </w:t>
      </w:r>
      <w:r w:rsidRPr="002353AE">
        <w:rPr>
          <w:color w:val="auto"/>
          <w:szCs w:val="24"/>
          <w:shd w:val="clear" w:color="auto" w:fill="FFFFFF"/>
        </w:rPr>
        <w:t>когда защиту обвиняемого осуществляют несколько приглашенных им адвокатов</w:t>
      </w:r>
      <w:r>
        <w:rPr>
          <w:color w:val="auto"/>
          <w:szCs w:val="24"/>
          <w:shd w:val="clear" w:color="auto" w:fill="FFFFFF"/>
        </w:rPr>
        <w:t xml:space="preserve"> по соглашению, неисполнение кем-либо</w:t>
      </w:r>
      <w:r w:rsidRPr="002353AE">
        <w:rPr>
          <w:color w:val="auto"/>
          <w:szCs w:val="24"/>
          <w:shd w:val="clear" w:color="auto" w:fill="FFFFFF"/>
        </w:rPr>
        <w:t xml:space="preserve"> из них</w:t>
      </w:r>
      <w:r>
        <w:rPr>
          <w:color w:val="auto"/>
          <w:szCs w:val="24"/>
          <w:shd w:val="clear" w:color="auto" w:fill="FFFFFF"/>
        </w:rPr>
        <w:t xml:space="preserve"> обязанности по апелляционному обжалованию приговора</w:t>
      </w:r>
      <w:r w:rsidR="005E490A">
        <w:rPr>
          <w:color w:val="auto"/>
          <w:szCs w:val="24"/>
          <w:shd w:val="clear" w:color="auto" w:fill="FFFFFF"/>
        </w:rPr>
        <w:t xml:space="preserve"> не нарушает права доверителя на защиту </w:t>
      </w:r>
      <w:r w:rsidRPr="002353AE">
        <w:rPr>
          <w:color w:val="auto"/>
          <w:szCs w:val="24"/>
          <w:shd w:val="clear" w:color="auto" w:fill="FFFFFF"/>
        </w:rPr>
        <w:t xml:space="preserve">при </w:t>
      </w:r>
      <w:r>
        <w:rPr>
          <w:color w:val="auto"/>
          <w:szCs w:val="24"/>
          <w:shd w:val="clear" w:color="auto" w:fill="FFFFFF"/>
        </w:rPr>
        <w:t xml:space="preserve">условии, что апелляционная жалоба была подана в установленном порядке другими защитниками </w:t>
      </w:r>
      <w:r w:rsidRPr="002353AE">
        <w:rPr>
          <w:color w:val="auto"/>
          <w:szCs w:val="24"/>
          <w:shd w:val="clear" w:color="auto" w:fill="FFFFFF"/>
        </w:rPr>
        <w:t>/</w:t>
      </w:r>
      <w:r>
        <w:rPr>
          <w:color w:val="auto"/>
          <w:szCs w:val="24"/>
          <w:shd w:val="clear" w:color="auto" w:fill="FFFFFF"/>
        </w:rPr>
        <w:t xml:space="preserve"> защитником</w:t>
      </w:r>
      <w:r w:rsidR="005E490A">
        <w:rPr>
          <w:color w:val="auto"/>
          <w:szCs w:val="24"/>
          <w:shd w:val="clear" w:color="auto" w:fill="FFFFFF"/>
        </w:rPr>
        <w:t xml:space="preserve"> по соглашению.</w:t>
      </w:r>
      <w:r>
        <w:rPr>
          <w:color w:val="auto"/>
          <w:szCs w:val="24"/>
          <w:shd w:val="clear" w:color="auto" w:fill="FFFFFF"/>
        </w:rPr>
        <w:t xml:space="preserve"> </w:t>
      </w:r>
    </w:p>
    <w:p w14:paraId="7F090563" w14:textId="7F4A64DB" w:rsidR="00777A66" w:rsidRDefault="002353AE" w:rsidP="00FF34AD">
      <w:pPr>
        <w:pStyle w:val="a9"/>
        <w:ind w:firstLine="708"/>
        <w:jc w:val="both"/>
        <w:rPr>
          <w:szCs w:val="24"/>
        </w:rPr>
      </w:pPr>
      <w:r w:rsidRPr="002353AE">
        <w:rPr>
          <w:szCs w:val="24"/>
        </w:rPr>
        <w:lastRenderedPageBreak/>
        <w:t>В рассматриваемом дисциплинарном производстве установлено, что</w:t>
      </w:r>
      <w:r>
        <w:rPr>
          <w:szCs w:val="24"/>
        </w:rPr>
        <w:t xml:space="preserve"> защиту</w:t>
      </w:r>
      <w:r w:rsidRPr="002353AE">
        <w:rPr>
          <w:szCs w:val="24"/>
        </w:rPr>
        <w:t xml:space="preserve"> </w:t>
      </w:r>
      <w:r>
        <w:rPr>
          <w:szCs w:val="24"/>
        </w:rPr>
        <w:t>доверителя С</w:t>
      </w:r>
      <w:r w:rsidR="00380D20">
        <w:rPr>
          <w:szCs w:val="24"/>
        </w:rPr>
        <w:t>.</w:t>
      </w:r>
      <w:r>
        <w:rPr>
          <w:szCs w:val="24"/>
        </w:rPr>
        <w:t>С.В. осуществляли одновременно 3 защитника по соглашению – адвокаты Ф</w:t>
      </w:r>
      <w:r w:rsidR="00380D20">
        <w:rPr>
          <w:szCs w:val="24"/>
        </w:rPr>
        <w:t>.</w:t>
      </w:r>
      <w:r>
        <w:rPr>
          <w:szCs w:val="24"/>
        </w:rPr>
        <w:t>А.Ю., К</w:t>
      </w:r>
      <w:r w:rsidR="00380D20">
        <w:rPr>
          <w:szCs w:val="24"/>
        </w:rPr>
        <w:t>.</w:t>
      </w:r>
      <w:r>
        <w:rPr>
          <w:szCs w:val="24"/>
        </w:rPr>
        <w:t>М.Ю. и М</w:t>
      </w:r>
      <w:r w:rsidR="00380D20">
        <w:rPr>
          <w:szCs w:val="24"/>
        </w:rPr>
        <w:t>.</w:t>
      </w:r>
      <w:r>
        <w:rPr>
          <w:szCs w:val="24"/>
        </w:rPr>
        <w:t>М.К. При этом апелляционные жалобы на приговор в установленный срок были поданы 2 защитниками (Ф</w:t>
      </w:r>
      <w:r w:rsidR="00380D20">
        <w:rPr>
          <w:szCs w:val="24"/>
        </w:rPr>
        <w:t>.</w:t>
      </w:r>
      <w:r>
        <w:rPr>
          <w:szCs w:val="24"/>
        </w:rPr>
        <w:t xml:space="preserve"> и К</w:t>
      </w:r>
      <w:r w:rsidR="00380D20">
        <w:rPr>
          <w:szCs w:val="24"/>
        </w:rPr>
        <w:t>.</w:t>
      </w:r>
      <w:r>
        <w:rPr>
          <w:szCs w:val="24"/>
        </w:rPr>
        <w:t>), а также самим подзащитным С</w:t>
      </w:r>
      <w:r w:rsidR="00380D20">
        <w:rPr>
          <w:szCs w:val="24"/>
        </w:rPr>
        <w:t>.</w:t>
      </w:r>
      <w:r>
        <w:rPr>
          <w:szCs w:val="24"/>
        </w:rPr>
        <w:t>С.В</w:t>
      </w:r>
      <w:r w:rsidRPr="00777A66">
        <w:rPr>
          <w:szCs w:val="24"/>
        </w:rPr>
        <w:t>.</w:t>
      </w:r>
      <w:r w:rsidR="00DF0080" w:rsidRPr="00777A66">
        <w:rPr>
          <w:szCs w:val="24"/>
        </w:rPr>
        <w:t xml:space="preserve"> Согласно карточки движения дела, приговор суда в отношении заявителя в настоящее время обжалуется</w:t>
      </w:r>
      <w:r w:rsidR="00CA3E08">
        <w:rPr>
          <w:szCs w:val="24"/>
        </w:rPr>
        <w:t>.</w:t>
      </w:r>
    </w:p>
    <w:p w14:paraId="17D5E73B" w14:textId="3B567666" w:rsidR="00522536" w:rsidRPr="00777A66" w:rsidRDefault="00DF0080" w:rsidP="00FF34AD">
      <w:pPr>
        <w:pStyle w:val="a9"/>
        <w:ind w:firstLine="708"/>
        <w:jc w:val="both"/>
        <w:rPr>
          <w:szCs w:val="24"/>
        </w:rPr>
      </w:pPr>
      <w:r w:rsidRPr="00777A66">
        <w:rPr>
          <w:szCs w:val="24"/>
        </w:rPr>
        <w:t xml:space="preserve">Одновременно, Комиссия учитывает, что </w:t>
      </w:r>
      <w:r w:rsidR="00075A02" w:rsidRPr="00777A66">
        <w:rPr>
          <w:szCs w:val="24"/>
        </w:rPr>
        <w:t xml:space="preserve">в ходе оперативных мероприятий у адвоката был изъят компьютер, содержащий материалы адвокатского производства по делу заявителя, и она не имела возможности составить апелляционную жалобу. Адвокат неоднократно обращалась с просьбой о возврате изъятого компьютера, что подтверждается представленной перепиской со следователем. </w:t>
      </w:r>
      <w:r w:rsidR="00FF34AD" w:rsidRPr="00777A66">
        <w:t xml:space="preserve">К моменту истечения срока на апелляционное обжалование приговора (28.04.2020 г.) изъятые технические средства и материалы не были возвращены адвокату. </w:t>
      </w:r>
      <w:r w:rsidR="00075A02" w:rsidRPr="00777A66">
        <w:rPr>
          <w:szCs w:val="24"/>
        </w:rPr>
        <w:t xml:space="preserve">При этом, введение ограничительных мер в связи с пандемией </w:t>
      </w:r>
      <w:r w:rsidR="00075A02" w:rsidRPr="00777A66">
        <w:rPr>
          <w:szCs w:val="24"/>
          <w:lang w:val="en-US"/>
        </w:rPr>
        <w:t>COVID</w:t>
      </w:r>
      <w:r w:rsidR="00075A02" w:rsidRPr="00777A66">
        <w:rPr>
          <w:szCs w:val="24"/>
        </w:rPr>
        <w:t xml:space="preserve">-19 не позволило адвокату ознакомиться с материалами дела и восстановить изъятое </w:t>
      </w:r>
      <w:r w:rsidR="00FF34AD" w:rsidRPr="00777A66">
        <w:rPr>
          <w:szCs w:val="24"/>
        </w:rPr>
        <w:t xml:space="preserve">адвокатское </w:t>
      </w:r>
      <w:r w:rsidR="00075A02" w:rsidRPr="00777A66">
        <w:rPr>
          <w:szCs w:val="24"/>
        </w:rPr>
        <w:t xml:space="preserve">производство. </w:t>
      </w:r>
    </w:p>
    <w:p w14:paraId="041492C3" w14:textId="18B4B3FC" w:rsidR="005E490A" w:rsidRPr="00777A66" w:rsidRDefault="00FF34AD" w:rsidP="00FF34AD">
      <w:pPr>
        <w:pStyle w:val="a9"/>
        <w:ind w:firstLine="708"/>
        <w:jc w:val="both"/>
        <w:rPr>
          <w:highlight w:val="yellow"/>
        </w:rPr>
      </w:pPr>
      <w:r w:rsidRPr="00777A66">
        <w:rPr>
          <w:szCs w:val="24"/>
        </w:rPr>
        <w:t xml:space="preserve">Поэтому </w:t>
      </w:r>
      <w:r w:rsidR="005E490A" w:rsidRPr="00777A66">
        <w:rPr>
          <w:szCs w:val="24"/>
        </w:rPr>
        <w:t xml:space="preserve">комиссия констатирует, что </w:t>
      </w:r>
      <w:r w:rsidRPr="00777A66">
        <w:rPr>
          <w:szCs w:val="24"/>
        </w:rPr>
        <w:t>адвокат не имела объективной возможности составить и подать апелляционную жалобу</w:t>
      </w:r>
      <w:r w:rsidR="00522536" w:rsidRPr="00777A66">
        <w:rPr>
          <w:szCs w:val="24"/>
        </w:rPr>
        <w:t xml:space="preserve"> в интересах заявителя. Однако</w:t>
      </w:r>
      <w:r w:rsidR="00777A66">
        <w:rPr>
          <w:szCs w:val="24"/>
        </w:rPr>
        <w:t xml:space="preserve"> </w:t>
      </w:r>
      <w:r w:rsidR="00522536" w:rsidRPr="00777A66">
        <w:rPr>
          <w:szCs w:val="24"/>
        </w:rPr>
        <w:t xml:space="preserve">его право на защиту не было нарушено, поскольку апелляционные жалобы были поданы как самим заявителем, так и двумя адвокатами, защищающими его на основании соглашения. </w:t>
      </w:r>
    </w:p>
    <w:p w14:paraId="244EEB87" w14:textId="07C2B878" w:rsidR="00191EDC" w:rsidRPr="00191EDC" w:rsidRDefault="00777A66" w:rsidP="00191EDC">
      <w:pPr>
        <w:pStyle w:val="a9"/>
        <w:ind w:firstLine="708"/>
        <w:jc w:val="both"/>
      </w:pPr>
      <w:r>
        <w:t>Также комиссия обращает внимание, что м</w:t>
      </w:r>
      <w:r w:rsidR="00191EDC" w:rsidRPr="000143E8">
        <w:t xml:space="preserve">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</w:t>
      </w:r>
      <w:r w:rsidR="00191EDC" w:rsidRPr="00191EDC">
        <w:rPr>
          <w:i/>
        </w:rPr>
        <w:t>совершенных умышленно или по грубой неосторожности</w:t>
      </w:r>
      <w:r w:rsidR="00191EDC" w:rsidRPr="000143E8">
        <w:t xml:space="preserve"> (ст. 18 п. 1 Кодекса </w:t>
      </w:r>
      <w:r w:rsidR="00191EDC" w:rsidRPr="00191EDC">
        <w:t>профессиональной этики адвоката).</w:t>
      </w:r>
    </w:p>
    <w:p w14:paraId="02AE65BA" w14:textId="77777777" w:rsidR="00191EDC" w:rsidRDefault="00191EDC" w:rsidP="00523801">
      <w:pPr>
        <w:pStyle w:val="a9"/>
        <w:jc w:val="both"/>
      </w:pPr>
      <w:r w:rsidRPr="00191EDC">
        <w:tab/>
        <w:t>При указанных выше обстоятельствах и отсутствия у адвоката технической возможности подготовить и подать апелляционную жалобу комиссия не может признать,</w:t>
      </w:r>
      <w:r>
        <w:t xml:space="preserve"> что действия (бездействие) адвоката были совершены вследствие умысла или грубой неосторожности. </w:t>
      </w:r>
    </w:p>
    <w:p w14:paraId="77812F37" w14:textId="77777777" w:rsidR="00FD15D1" w:rsidRPr="00191EDC" w:rsidRDefault="00191EDC" w:rsidP="00191EDC">
      <w:pPr>
        <w:pStyle w:val="a9"/>
        <w:ind w:firstLine="708"/>
        <w:jc w:val="both"/>
      </w:pPr>
      <w:r>
        <w:t>Таким образом, при отсутствии вины адвоката как обязательного признака состава дисциплинарного нарушения комиссия не может квалифицировать действия (бездействие) адвоката в данной ситуации в качестве дисциплинарного нарушения.</w:t>
      </w:r>
    </w:p>
    <w:p w14:paraId="31FD35FD" w14:textId="074633C7" w:rsidR="00523801" w:rsidRPr="00501B31" w:rsidRDefault="00523801" w:rsidP="00523801">
      <w:pPr>
        <w:pStyle w:val="a9"/>
        <w:ind w:firstLine="708"/>
        <w:jc w:val="both"/>
      </w:pPr>
      <w:r w:rsidRPr="00501B31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2353AE">
        <w:t xml:space="preserve"> </w:t>
      </w:r>
      <w:r w:rsidR="00501B31">
        <w:t>М</w:t>
      </w:r>
      <w:r w:rsidR="00CA3E08">
        <w:t>.</w:t>
      </w:r>
      <w:r w:rsidR="00501B31">
        <w:t xml:space="preserve">М.К. </w:t>
      </w:r>
      <w:r w:rsidRPr="00501B31"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501B31">
        <w:t>С</w:t>
      </w:r>
      <w:r w:rsidR="00CA3E08">
        <w:t>.</w:t>
      </w:r>
      <w:r w:rsidR="00501B31">
        <w:t>С.В.</w:t>
      </w:r>
    </w:p>
    <w:p w14:paraId="3D572FA2" w14:textId="45135E48" w:rsidR="00523801" w:rsidRPr="00501B31" w:rsidRDefault="00523801" w:rsidP="00CA3E08">
      <w:pPr>
        <w:pStyle w:val="a9"/>
        <w:ind w:firstLine="708"/>
        <w:jc w:val="both"/>
      </w:pPr>
      <w:r w:rsidRPr="00501B31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54CB363D" w14:textId="77777777" w:rsidR="00523801" w:rsidRPr="00501B31" w:rsidRDefault="00523801" w:rsidP="00523801">
      <w:pPr>
        <w:pStyle w:val="a9"/>
        <w:jc w:val="center"/>
        <w:rPr>
          <w:b/>
        </w:rPr>
      </w:pPr>
      <w:r w:rsidRPr="00501B31">
        <w:rPr>
          <w:b/>
        </w:rPr>
        <w:t>ЗАКЛЮЧЕНИЕ:</w:t>
      </w:r>
    </w:p>
    <w:p w14:paraId="12EC9A94" w14:textId="77777777" w:rsidR="00523801" w:rsidRPr="00501B31" w:rsidRDefault="00523801" w:rsidP="00523801">
      <w:pPr>
        <w:pStyle w:val="a9"/>
        <w:jc w:val="both"/>
        <w:rPr>
          <w:b/>
        </w:rPr>
      </w:pPr>
    </w:p>
    <w:p w14:paraId="19F2E022" w14:textId="1DAA836D" w:rsidR="00523801" w:rsidRPr="00DB3234" w:rsidRDefault="00523801" w:rsidP="00523801">
      <w:pPr>
        <w:pStyle w:val="a9"/>
        <w:ind w:firstLine="708"/>
        <w:jc w:val="both"/>
      </w:pPr>
      <w:r w:rsidRPr="00501B31">
        <w:t>- о необходимости прекращения дисциплинарного производства в</w:t>
      </w:r>
      <w:r w:rsidRPr="00DB3234">
        <w:t xml:space="preserve"> отношении адвоката</w:t>
      </w:r>
      <w:r w:rsidR="00F627B7">
        <w:t xml:space="preserve"> </w:t>
      </w:r>
      <w:r w:rsidR="00501B31">
        <w:t>М</w:t>
      </w:r>
      <w:r w:rsidR="00CA3E08">
        <w:t>.</w:t>
      </w:r>
      <w:r w:rsidR="00501B31">
        <w:t>М</w:t>
      </w:r>
      <w:r w:rsidR="00CA3E08">
        <w:t>.</w:t>
      </w:r>
      <w:r w:rsidR="00501B31">
        <w:t>К</w:t>
      </w:r>
      <w:r w:rsidR="00CA3E08">
        <w:t>.</w:t>
      </w:r>
      <w:r w:rsidRPr="00DB3234">
        <w:t xml:space="preserve"> ввиду отсутствия в е</w:t>
      </w:r>
      <w:r w:rsidR="00501B31">
        <w:t>е</w:t>
      </w:r>
      <w:r w:rsidRPr="00DB3234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B00BA" w:rsidRPr="00DB3234">
        <w:t>С</w:t>
      </w:r>
      <w:r w:rsidR="00CA3E08">
        <w:t>.</w:t>
      </w:r>
      <w:r w:rsidR="00501B31">
        <w:t>С.В.</w:t>
      </w:r>
    </w:p>
    <w:p w14:paraId="158D2CF4" w14:textId="77777777" w:rsidR="00523801" w:rsidRPr="00F5285B" w:rsidRDefault="00523801" w:rsidP="00523801">
      <w:pPr>
        <w:pStyle w:val="a9"/>
        <w:jc w:val="both"/>
        <w:rPr>
          <w:highlight w:val="yellow"/>
        </w:rPr>
      </w:pPr>
    </w:p>
    <w:p w14:paraId="640253BF" w14:textId="77777777" w:rsidR="00A23A94" w:rsidRPr="00F5285B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4853AEB0" w14:textId="77777777" w:rsidR="001C2B6F" w:rsidRPr="00501B31" w:rsidRDefault="00E804DB" w:rsidP="001C2B6F">
      <w:pPr>
        <w:jc w:val="both"/>
        <w:rPr>
          <w:rFonts w:eastAsia="Calibri"/>
          <w:color w:val="auto"/>
          <w:szCs w:val="24"/>
        </w:rPr>
      </w:pPr>
      <w:r w:rsidRPr="00501B31">
        <w:rPr>
          <w:rFonts w:eastAsia="Calibri"/>
          <w:color w:val="auto"/>
          <w:szCs w:val="24"/>
        </w:rPr>
        <w:t>П</w:t>
      </w:r>
      <w:r w:rsidR="001C2B6F" w:rsidRPr="00501B31">
        <w:rPr>
          <w:rFonts w:eastAsia="Calibri"/>
          <w:color w:val="auto"/>
          <w:szCs w:val="24"/>
        </w:rPr>
        <w:t>редседател</w:t>
      </w:r>
      <w:r w:rsidRPr="00501B31">
        <w:rPr>
          <w:rFonts w:eastAsia="Calibri"/>
          <w:color w:val="auto"/>
          <w:szCs w:val="24"/>
        </w:rPr>
        <w:t>ь</w:t>
      </w:r>
      <w:r w:rsidR="001C2B6F" w:rsidRPr="00501B31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D6169C8" w14:textId="77777777" w:rsidR="00CB67A4" w:rsidRPr="00501B31" w:rsidRDefault="001C2B6F" w:rsidP="00501B31">
      <w:pPr>
        <w:jc w:val="both"/>
        <w:rPr>
          <w:rFonts w:eastAsia="Calibri"/>
          <w:color w:val="auto"/>
          <w:szCs w:val="24"/>
        </w:rPr>
      </w:pPr>
      <w:r w:rsidRPr="00501B3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168BD" w:rsidRPr="00501B31">
        <w:rPr>
          <w:rFonts w:eastAsia="Calibri"/>
          <w:color w:val="auto"/>
          <w:szCs w:val="24"/>
        </w:rPr>
        <w:t>Рубин Ю.Д.</w:t>
      </w:r>
    </w:p>
    <w:sectPr w:rsidR="00CB67A4" w:rsidRPr="00501B31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FA05" w14:textId="77777777" w:rsidR="00226502" w:rsidRDefault="00226502">
      <w:r>
        <w:separator/>
      </w:r>
    </w:p>
  </w:endnote>
  <w:endnote w:type="continuationSeparator" w:id="0">
    <w:p w14:paraId="372DFBB5" w14:textId="77777777" w:rsidR="00226502" w:rsidRDefault="0022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6D15" w14:textId="77777777" w:rsidR="00226502" w:rsidRDefault="00226502">
      <w:r>
        <w:separator/>
      </w:r>
    </w:p>
  </w:footnote>
  <w:footnote w:type="continuationSeparator" w:id="0">
    <w:p w14:paraId="19D09877" w14:textId="77777777" w:rsidR="00226502" w:rsidRDefault="0022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351C" w14:textId="19A61B3E" w:rsidR="0042711C" w:rsidRDefault="0015456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627B7">
      <w:rPr>
        <w:noProof/>
      </w:rPr>
      <w:t>3</w:t>
    </w:r>
    <w:r>
      <w:rPr>
        <w:noProof/>
      </w:rPr>
      <w:fldChar w:fldCharType="end"/>
    </w:r>
  </w:p>
  <w:p w14:paraId="065E36E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052F6"/>
    <w:multiLevelType w:val="hybridMultilevel"/>
    <w:tmpl w:val="B942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E611B"/>
    <w:multiLevelType w:val="hybridMultilevel"/>
    <w:tmpl w:val="33DA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2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13"/>
  </w:num>
  <w:num w:numId="21">
    <w:abstractNumId w:val="14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5A02"/>
    <w:rsid w:val="00082ED3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3FD7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568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1EDC"/>
    <w:rsid w:val="00194519"/>
    <w:rsid w:val="00194920"/>
    <w:rsid w:val="00194AAE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02"/>
    <w:rsid w:val="00226551"/>
    <w:rsid w:val="0023017B"/>
    <w:rsid w:val="00230A33"/>
    <w:rsid w:val="002353AE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337E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1CA1"/>
    <w:rsid w:val="00362965"/>
    <w:rsid w:val="00372DCA"/>
    <w:rsid w:val="00374AD0"/>
    <w:rsid w:val="003752F8"/>
    <w:rsid w:val="00377FE1"/>
    <w:rsid w:val="00380C08"/>
    <w:rsid w:val="00380D20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59C4"/>
    <w:rsid w:val="00501B31"/>
    <w:rsid w:val="005168BD"/>
    <w:rsid w:val="00520C6E"/>
    <w:rsid w:val="0052158B"/>
    <w:rsid w:val="00521F19"/>
    <w:rsid w:val="00522536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90A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1EBD"/>
    <w:rsid w:val="00697983"/>
    <w:rsid w:val="006A1DF6"/>
    <w:rsid w:val="006A48BA"/>
    <w:rsid w:val="006A4D2B"/>
    <w:rsid w:val="006B2EA0"/>
    <w:rsid w:val="006B6E0E"/>
    <w:rsid w:val="006C1498"/>
    <w:rsid w:val="006C31CE"/>
    <w:rsid w:val="006C3F2B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05D9"/>
    <w:rsid w:val="00742677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7A66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7969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485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DB9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27BA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1FEA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6E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695E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3E08"/>
    <w:rsid w:val="00CA6A01"/>
    <w:rsid w:val="00CA7375"/>
    <w:rsid w:val="00CB06DD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552E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3234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0080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27B7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  <w:rsid w:val="00FF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C508A"/>
  <w15:docId w15:val="{7F00E5D6-E7CD-7149-AA1C-F0D117A8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F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0115-1171-4EB0-911E-A308E6AF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27</cp:revision>
  <cp:lastPrinted>2018-12-10T07:23:00Z</cp:lastPrinted>
  <dcterms:created xsi:type="dcterms:W3CDTF">2020-09-25T10:26:00Z</dcterms:created>
  <dcterms:modified xsi:type="dcterms:W3CDTF">2022-03-29T08:56:00Z</dcterms:modified>
</cp:coreProperties>
</file>